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F68" w:rsidRPr="00C61488" w:rsidRDefault="00C61488" w:rsidP="00C61488">
      <w:pPr>
        <w:jc w:val="center"/>
        <w:rPr>
          <w:rFonts w:ascii="Times New Roman" w:hAnsi="Times New Roman"/>
          <w:b/>
          <w:sz w:val="24"/>
          <w:szCs w:val="24"/>
        </w:rPr>
      </w:pPr>
      <w:r w:rsidRPr="00C61488">
        <w:rPr>
          <w:rFonts w:ascii="Times New Roman" w:hAnsi="Times New Roman"/>
          <w:b/>
          <w:sz w:val="24"/>
          <w:szCs w:val="24"/>
        </w:rPr>
        <w:t>UNLABELED BOTTLES</w:t>
      </w:r>
      <w:r>
        <w:rPr>
          <w:rFonts w:ascii="Times New Roman" w:hAnsi="Times New Roman"/>
          <w:b/>
          <w:sz w:val="24"/>
          <w:szCs w:val="24"/>
        </w:rPr>
        <w:t xml:space="preserve"> (lab-5)</w:t>
      </w:r>
    </w:p>
    <w:p w:rsidR="00CF3F68" w:rsidRPr="00C61488" w:rsidRDefault="00CF3F68">
      <w:pPr>
        <w:rPr>
          <w:rFonts w:ascii="Times New Roman" w:hAnsi="Times New Roman"/>
          <w:b/>
          <w:sz w:val="24"/>
          <w:szCs w:val="24"/>
        </w:rPr>
      </w:pPr>
      <w:r w:rsidRPr="00C61488">
        <w:rPr>
          <w:rFonts w:ascii="Times New Roman" w:hAnsi="Times New Roman"/>
          <w:b/>
          <w:sz w:val="24"/>
          <w:szCs w:val="24"/>
        </w:rPr>
        <w:t>OBSERVATION DATA’S</w:t>
      </w:r>
    </w:p>
    <w:p w:rsidR="00CF3F68" w:rsidRPr="00C61488" w:rsidRDefault="00CF3F68">
      <w:pPr>
        <w:rPr>
          <w:rFonts w:ascii="Times New Roman" w:hAnsi="Times New Roman"/>
          <w:sz w:val="24"/>
          <w:szCs w:val="24"/>
        </w:rPr>
      </w:pPr>
      <w:r w:rsidRPr="00C61488">
        <w:rPr>
          <w:rFonts w:ascii="Times New Roman" w:hAnsi="Times New Roman"/>
          <w:sz w:val="24"/>
          <w:szCs w:val="24"/>
        </w:rPr>
        <w:t>In each square indicate your observations such as precipitate, etc.</w:t>
      </w:r>
    </w:p>
    <w:p w:rsidR="00CF3F68" w:rsidRPr="00C61488" w:rsidRDefault="00CF3F68">
      <w:pP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96"/>
        <w:gridCol w:w="1596"/>
        <w:gridCol w:w="1596"/>
        <w:gridCol w:w="1596"/>
        <w:gridCol w:w="1596"/>
      </w:tblGrid>
      <w:tr w:rsidR="00CF3F68" w:rsidRPr="00C61488" w:rsidTr="002F755F">
        <w:trPr>
          <w:trHeight w:val="432"/>
        </w:trPr>
        <w:tc>
          <w:tcPr>
            <w:tcW w:w="1596" w:type="dxa"/>
            <w:tcBorders>
              <w:top w:val="nil"/>
              <w:lef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A-1</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A-2</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A-3</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A-4</w:t>
            </w:r>
          </w:p>
        </w:tc>
      </w:tr>
      <w:tr w:rsidR="00CF3F68" w:rsidRPr="00C61488" w:rsidTr="002F755F">
        <w:trPr>
          <w:trHeight w:val="720"/>
        </w:trPr>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A-5</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White/cloudy solid</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tcBorders>
              <w:bottom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r>
      <w:tr w:rsidR="00CF3F68" w:rsidRPr="00C61488" w:rsidTr="002F755F">
        <w:trPr>
          <w:trHeight w:val="720"/>
        </w:trPr>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A-4</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Cloudy/blue solid</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tcBorders>
              <w:bottom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tcBorders>
              <w:bottom w:val="nil"/>
              <w:right w:val="nil"/>
            </w:tcBorders>
            <w:shd w:val="clear" w:color="auto" w:fill="auto"/>
          </w:tcPr>
          <w:p w:rsidR="00CF3F68" w:rsidRPr="00C61488" w:rsidRDefault="00CF3F68" w:rsidP="002F755F">
            <w:pPr>
              <w:jc w:val="center"/>
              <w:rPr>
                <w:rFonts w:ascii="Times New Roman" w:hAnsi="Times New Roman"/>
                <w:sz w:val="24"/>
                <w:szCs w:val="24"/>
              </w:rPr>
            </w:pPr>
          </w:p>
        </w:tc>
      </w:tr>
      <w:tr w:rsidR="00CF3F68" w:rsidRPr="00C61488" w:rsidTr="002F755F">
        <w:trPr>
          <w:trHeight w:val="720"/>
        </w:trPr>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A-3</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tcBorders>
              <w:bottom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Cloudy/light blue solid</w:t>
            </w:r>
          </w:p>
        </w:tc>
        <w:tc>
          <w:tcPr>
            <w:tcW w:w="1596" w:type="dxa"/>
            <w:tcBorders>
              <w:bottom w:val="nil"/>
              <w:righ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tcBorders>
              <w:top w:val="nil"/>
              <w:left w:val="nil"/>
              <w:bottom w:val="nil"/>
              <w:right w:val="nil"/>
            </w:tcBorders>
            <w:shd w:val="clear" w:color="auto" w:fill="auto"/>
          </w:tcPr>
          <w:p w:rsidR="00CF3F68" w:rsidRPr="00C61488" w:rsidRDefault="00CF3F68" w:rsidP="002F755F">
            <w:pPr>
              <w:jc w:val="center"/>
              <w:rPr>
                <w:rFonts w:ascii="Times New Roman" w:hAnsi="Times New Roman"/>
                <w:sz w:val="24"/>
                <w:szCs w:val="24"/>
              </w:rPr>
            </w:pPr>
          </w:p>
        </w:tc>
      </w:tr>
      <w:tr w:rsidR="00CF3F68" w:rsidRPr="00C61488" w:rsidTr="002F755F">
        <w:trPr>
          <w:trHeight w:val="720"/>
        </w:trPr>
        <w:tc>
          <w:tcPr>
            <w:tcW w:w="1596" w:type="dxa"/>
            <w:tcBorders>
              <w:bottom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A-2</w:t>
            </w:r>
          </w:p>
        </w:tc>
        <w:tc>
          <w:tcPr>
            <w:tcW w:w="1596" w:type="dxa"/>
            <w:tcBorders>
              <w:bottom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tcBorders>
              <w:bottom w:val="nil"/>
              <w:righ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tcBorders>
              <w:top w:val="nil"/>
              <w:left w:val="nil"/>
              <w:bottom w:val="single" w:sz="4" w:space="0" w:color="auto"/>
              <w:righ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tcBorders>
              <w:top w:val="nil"/>
              <w:left w:val="nil"/>
              <w:bottom w:val="single" w:sz="4" w:space="0" w:color="auto"/>
              <w:right w:val="nil"/>
            </w:tcBorders>
            <w:shd w:val="clear" w:color="auto" w:fill="auto"/>
          </w:tcPr>
          <w:p w:rsidR="00CF3F68" w:rsidRPr="00C61488" w:rsidRDefault="00CF3F68" w:rsidP="002F755F">
            <w:pPr>
              <w:jc w:val="center"/>
              <w:rPr>
                <w:rFonts w:ascii="Times New Roman" w:hAnsi="Times New Roman"/>
                <w:sz w:val="24"/>
                <w:szCs w:val="24"/>
              </w:rPr>
            </w:pPr>
          </w:p>
        </w:tc>
      </w:tr>
      <w:tr w:rsidR="00CF3F68" w:rsidRPr="00C61488" w:rsidTr="002F755F">
        <w:trPr>
          <w:trHeight w:val="720"/>
        </w:trPr>
        <w:tc>
          <w:tcPr>
            <w:tcW w:w="1596" w:type="dxa"/>
            <w:tcBorders>
              <w:left w:val="nil"/>
              <w:bottom w:val="nil"/>
              <w:righ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tcBorders>
              <w:left w:val="nil"/>
              <w:bottom w:val="nil"/>
              <w:righ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tcBorders>
              <w:top w:val="nil"/>
              <w:lef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tcBorders>
              <w:top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tcBorders>
              <w:top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B-2</w:t>
            </w:r>
          </w:p>
        </w:tc>
      </w:tr>
      <w:tr w:rsidR="00CF3F68" w:rsidRPr="00C61488" w:rsidTr="002F755F">
        <w:trPr>
          <w:trHeight w:val="720"/>
        </w:trPr>
        <w:tc>
          <w:tcPr>
            <w:tcW w:w="1596" w:type="dxa"/>
            <w:tcBorders>
              <w:top w:val="nil"/>
              <w:left w:val="nil"/>
              <w:bottom w:val="nil"/>
              <w:righ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tcBorders>
              <w:top w:val="nil"/>
              <w:lef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solid, bubbles</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Cloudy solid</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B-3</w:t>
            </w:r>
          </w:p>
        </w:tc>
      </w:tr>
      <w:tr w:rsidR="00CF3F68" w:rsidRPr="00C61488" w:rsidTr="002F755F">
        <w:trPr>
          <w:trHeight w:val="720"/>
        </w:trPr>
        <w:tc>
          <w:tcPr>
            <w:tcW w:w="1596" w:type="dxa"/>
            <w:tcBorders>
              <w:top w:val="nil"/>
              <w:lef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B-4</w:t>
            </w:r>
          </w:p>
        </w:tc>
      </w:tr>
      <w:tr w:rsidR="00CF3F68" w:rsidRPr="00C61488" w:rsidTr="002F755F">
        <w:trPr>
          <w:trHeight w:val="720"/>
        </w:trPr>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Grey/cloudy solid</w:t>
            </w:r>
          </w:p>
        </w:tc>
        <w:tc>
          <w:tcPr>
            <w:tcW w:w="1596" w:type="dxa"/>
            <w:tcBorders>
              <w:bottom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B-5</w:t>
            </w:r>
          </w:p>
        </w:tc>
      </w:tr>
      <w:tr w:rsidR="00CF3F68" w:rsidRPr="00C61488" w:rsidTr="002F755F">
        <w:trPr>
          <w:trHeight w:val="432"/>
        </w:trPr>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B-4</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B-3</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B-2</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B-1</w:t>
            </w:r>
          </w:p>
        </w:tc>
        <w:tc>
          <w:tcPr>
            <w:tcW w:w="1596" w:type="dxa"/>
            <w:tcBorders>
              <w:bottom w:val="nil"/>
              <w:right w:val="nil"/>
            </w:tcBorders>
            <w:shd w:val="clear" w:color="auto" w:fill="auto"/>
          </w:tcPr>
          <w:p w:rsidR="00CF3F68" w:rsidRPr="00C61488" w:rsidRDefault="00CF3F68" w:rsidP="002F755F">
            <w:pPr>
              <w:jc w:val="center"/>
              <w:rPr>
                <w:rFonts w:ascii="Times New Roman" w:hAnsi="Times New Roman"/>
                <w:sz w:val="24"/>
                <w:szCs w:val="24"/>
              </w:rPr>
            </w:pPr>
          </w:p>
        </w:tc>
      </w:tr>
    </w:tbl>
    <w:p w:rsidR="000843BC" w:rsidRPr="00C61488" w:rsidRDefault="000843BC">
      <w:pPr>
        <w:rPr>
          <w:rFonts w:ascii="Times New Roman" w:hAnsi="Times New Roman"/>
          <w:sz w:val="24"/>
          <w:szCs w:val="24"/>
        </w:rPr>
      </w:pPr>
    </w:p>
    <w:p w:rsidR="009B3512" w:rsidRPr="00C61488" w:rsidRDefault="00CF3F68" w:rsidP="00CF3F68">
      <w:pPr>
        <w:rPr>
          <w:rFonts w:ascii="Times New Roman" w:hAnsi="Times New Roman"/>
          <w:sz w:val="24"/>
          <w:szCs w:val="24"/>
        </w:rPr>
      </w:pPr>
      <w:r w:rsidRPr="00C61488">
        <w:rPr>
          <w:rFonts w:ascii="Times New Roman" w:hAnsi="Times New Roman"/>
          <w:sz w:val="24"/>
          <w:szCs w:val="24"/>
        </w:rPr>
        <w:t>Give the formula of the compound that is in each of the bottles.</w:t>
      </w:r>
    </w:p>
    <w:tbl>
      <w:tblPr>
        <w:tblW w:w="6800" w:type="dxa"/>
        <w:tblInd w:w="93" w:type="dxa"/>
        <w:tblLook w:val="04A0"/>
      </w:tblPr>
      <w:tblGrid>
        <w:gridCol w:w="960"/>
        <w:gridCol w:w="2740"/>
        <w:gridCol w:w="3100"/>
      </w:tblGrid>
      <w:tr w:rsidR="009B3512" w:rsidRPr="009B3512" w:rsidTr="009B3512">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Bottles</w:t>
            </w:r>
          </w:p>
        </w:tc>
        <w:tc>
          <w:tcPr>
            <w:tcW w:w="2740" w:type="dxa"/>
            <w:tcBorders>
              <w:top w:val="single" w:sz="4" w:space="0" w:color="auto"/>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SET-A (compound formula)</w:t>
            </w:r>
          </w:p>
        </w:tc>
        <w:tc>
          <w:tcPr>
            <w:tcW w:w="3100" w:type="dxa"/>
            <w:tcBorders>
              <w:top w:val="single" w:sz="4" w:space="0" w:color="auto"/>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SET-B (compound formula)</w:t>
            </w:r>
          </w:p>
        </w:tc>
      </w:tr>
      <w:tr w:rsidR="009B3512" w:rsidRPr="009B3512" w:rsidTr="009B351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jc w:val="right"/>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1</w:t>
            </w:r>
          </w:p>
        </w:tc>
        <w:tc>
          <w:tcPr>
            <w:tcW w:w="274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vertAlign w:val="subscript"/>
              </w:rPr>
            </w:pPr>
            <w:r w:rsidRPr="00C61488">
              <w:rPr>
                <w:rFonts w:ascii="Times New Roman" w:eastAsia="Times New Roman" w:hAnsi="Times New Roman"/>
                <w:color w:val="000000"/>
                <w:sz w:val="24"/>
                <w:szCs w:val="24"/>
              </w:rPr>
              <w:t>BaNO</w:t>
            </w:r>
            <w:r w:rsidRPr="00C61488">
              <w:rPr>
                <w:rFonts w:ascii="Times New Roman" w:eastAsia="Times New Roman" w:hAnsi="Times New Roman"/>
                <w:color w:val="000000"/>
                <w:sz w:val="24"/>
                <w:szCs w:val="24"/>
                <w:vertAlign w:val="subscript"/>
              </w:rPr>
              <w:t>3</w:t>
            </w:r>
          </w:p>
        </w:tc>
        <w:tc>
          <w:tcPr>
            <w:tcW w:w="310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ZnCl</w:t>
            </w:r>
          </w:p>
        </w:tc>
      </w:tr>
      <w:tr w:rsidR="009B3512" w:rsidRPr="009B3512" w:rsidTr="009B351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jc w:val="right"/>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2</w:t>
            </w:r>
          </w:p>
        </w:tc>
        <w:tc>
          <w:tcPr>
            <w:tcW w:w="274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vertAlign w:val="subscript"/>
              </w:rPr>
            </w:pPr>
            <w:r w:rsidRPr="00C61488">
              <w:rPr>
                <w:rFonts w:ascii="Times New Roman" w:eastAsia="Times New Roman" w:hAnsi="Times New Roman"/>
                <w:color w:val="000000"/>
                <w:sz w:val="24"/>
                <w:szCs w:val="24"/>
              </w:rPr>
              <w:t>AgNO</w:t>
            </w:r>
            <w:r w:rsidRPr="00C61488">
              <w:rPr>
                <w:rFonts w:ascii="Times New Roman" w:eastAsia="Times New Roman" w:hAnsi="Times New Roman"/>
                <w:color w:val="000000"/>
                <w:sz w:val="24"/>
                <w:szCs w:val="24"/>
                <w:vertAlign w:val="subscript"/>
              </w:rPr>
              <w:t>3</w:t>
            </w:r>
          </w:p>
        </w:tc>
        <w:tc>
          <w:tcPr>
            <w:tcW w:w="310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HCl</w:t>
            </w:r>
          </w:p>
        </w:tc>
      </w:tr>
      <w:tr w:rsidR="009B3512" w:rsidRPr="009B3512" w:rsidTr="009B351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jc w:val="right"/>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3</w:t>
            </w:r>
          </w:p>
        </w:tc>
        <w:tc>
          <w:tcPr>
            <w:tcW w:w="274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vertAlign w:val="subscript"/>
              </w:rPr>
            </w:pPr>
            <w:r w:rsidRPr="00C61488">
              <w:rPr>
                <w:rFonts w:ascii="Times New Roman" w:eastAsia="Times New Roman" w:hAnsi="Times New Roman"/>
                <w:color w:val="000000"/>
                <w:sz w:val="24"/>
                <w:szCs w:val="24"/>
              </w:rPr>
              <w:t>CuCl</w:t>
            </w:r>
            <w:r w:rsidRPr="00C61488">
              <w:rPr>
                <w:rFonts w:ascii="Times New Roman" w:eastAsia="Times New Roman" w:hAnsi="Times New Roman"/>
                <w:color w:val="000000"/>
                <w:sz w:val="24"/>
                <w:szCs w:val="24"/>
                <w:vertAlign w:val="subscript"/>
              </w:rPr>
              <w:t>2</w:t>
            </w:r>
          </w:p>
        </w:tc>
        <w:tc>
          <w:tcPr>
            <w:tcW w:w="310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vertAlign w:val="subscript"/>
              </w:rPr>
            </w:pPr>
            <w:r w:rsidRPr="00C61488">
              <w:rPr>
                <w:rFonts w:ascii="Times New Roman" w:eastAsia="Times New Roman" w:hAnsi="Times New Roman"/>
                <w:color w:val="000000"/>
                <w:sz w:val="24"/>
                <w:szCs w:val="24"/>
              </w:rPr>
              <w:t>NaCO</w:t>
            </w:r>
            <w:r w:rsidRPr="00C61488">
              <w:rPr>
                <w:rFonts w:ascii="Times New Roman" w:eastAsia="Times New Roman" w:hAnsi="Times New Roman"/>
                <w:color w:val="000000"/>
                <w:sz w:val="24"/>
                <w:szCs w:val="24"/>
                <w:vertAlign w:val="subscript"/>
              </w:rPr>
              <w:t>3</w:t>
            </w:r>
          </w:p>
        </w:tc>
      </w:tr>
      <w:tr w:rsidR="009B3512" w:rsidRPr="009B3512" w:rsidTr="009B351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jc w:val="right"/>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4</w:t>
            </w:r>
          </w:p>
        </w:tc>
        <w:tc>
          <w:tcPr>
            <w:tcW w:w="274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vertAlign w:val="subscript"/>
              </w:rPr>
            </w:pPr>
            <w:r w:rsidRPr="00C61488">
              <w:rPr>
                <w:rFonts w:ascii="Times New Roman" w:eastAsia="Times New Roman" w:hAnsi="Times New Roman"/>
                <w:color w:val="000000"/>
                <w:sz w:val="24"/>
                <w:szCs w:val="24"/>
              </w:rPr>
              <w:t>CuSO</w:t>
            </w:r>
            <w:r w:rsidRPr="00C61488">
              <w:rPr>
                <w:rFonts w:ascii="Times New Roman" w:eastAsia="Times New Roman" w:hAnsi="Times New Roman"/>
                <w:color w:val="000000"/>
                <w:sz w:val="24"/>
                <w:szCs w:val="24"/>
                <w:vertAlign w:val="subscript"/>
              </w:rPr>
              <w:t>4</w:t>
            </w:r>
          </w:p>
        </w:tc>
        <w:tc>
          <w:tcPr>
            <w:tcW w:w="310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NaCl</w:t>
            </w:r>
          </w:p>
        </w:tc>
      </w:tr>
      <w:tr w:rsidR="009B3512" w:rsidRPr="009B3512" w:rsidTr="009B351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jc w:val="right"/>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5</w:t>
            </w:r>
          </w:p>
        </w:tc>
        <w:tc>
          <w:tcPr>
            <w:tcW w:w="274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KCl</w:t>
            </w:r>
          </w:p>
        </w:tc>
        <w:tc>
          <w:tcPr>
            <w:tcW w:w="310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NaOH</w:t>
            </w:r>
          </w:p>
        </w:tc>
      </w:tr>
    </w:tbl>
    <w:p w:rsidR="009B3512" w:rsidRPr="00C61488" w:rsidRDefault="009B3512" w:rsidP="00C61488">
      <w:pPr>
        <w:spacing w:line="480" w:lineRule="auto"/>
        <w:jc w:val="both"/>
        <w:rPr>
          <w:rFonts w:ascii="Times New Roman" w:hAnsi="Times New Roman"/>
          <w:b/>
          <w:sz w:val="24"/>
          <w:szCs w:val="24"/>
        </w:rPr>
      </w:pPr>
      <w:r w:rsidRPr="00C61488">
        <w:rPr>
          <w:rFonts w:ascii="Times New Roman" w:hAnsi="Times New Roman"/>
          <w:b/>
          <w:sz w:val="24"/>
          <w:szCs w:val="24"/>
        </w:rPr>
        <w:lastRenderedPageBreak/>
        <w:t>Questions:</w:t>
      </w:r>
    </w:p>
    <w:p w:rsidR="009B3512" w:rsidRPr="00C61488" w:rsidRDefault="009B3512" w:rsidP="00C61488">
      <w:pPr>
        <w:spacing w:line="480" w:lineRule="auto"/>
        <w:jc w:val="both"/>
        <w:rPr>
          <w:rFonts w:ascii="Times New Roman" w:hAnsi="Times New Roman"/>
          <w:sz w:val="24"/>
          <w:szCs w:val="24"/>
        </w:rPr>
      </w:pPr>
      <w:r w:rsidRPr="00C61488">
        <w:rPr>
          <w:rFonts w:ascii="Times New Roman" w:hAnsi="Times New Roman"/>
          <w:sz w:val="24"/>
          <w:szCs w:val="24"/>
        </w:rPr>
        <w:t>What will happen to the results of this experiment if you, or one of your classmates, contaminate the solutions?</w:t>
      </w:r>
    </w:p>
    <w:p w:rsidR="009B3512" w:rsidRPr="00C61488" w:rsidRDefault="009B3512" w:rsidP="00C61488">
      <w:pPr>
        <w:spacing w:line="480" w:lineRule="auto"/>
        <w:jc w:val="both"/>
        <w:rPr>
          <w:rFonts w:ascii="Times New Roman" w:hAnsi="Times New Roman"/>
          <w:sz w:val="24"/>
          <w:szCs w:val="24"/>
        </w:rPr>
      </w:pPr>
      <w:r w:rsidRPr="00C61488">
        <w:rPr>
          <w:rFonts w:ascii="Times New Roman" w:hAnsi="Times New Roman"/>
          <w:sz w:val="24"/>
          <w:szCs w:val="24"/>
        </w:rPr>
        <w:t>If I or one of my classmates adulterated the bottles, for example by changing the caps, our results would also have been contaminated. For example, if a NaCl solution (soluble) was contaminated with a silver solution (insoluble) it would have caused reactions where there should have been no reactions. The same is true if an insoluble solution contaminates a soluble solution; we would have recorded the wrong number of reactions for each solution, and we could not have identified each solution correctly.</w:t>
      </w:r>
    </w:p>
    <w:p w:rsidR="009B3512" w:rsidRPr="00C61488" w:rsidRDefault="009B3512" w:rsidP="00C61488">
      <w:pPr>
        <w:tabs>
          <w:tab w:val="left" w:pos="3191"/>
        </w:tabs>
        <w:spacing w:line="480" w:lineRule="auto"/>
        <w:jc w:val="both"/>
        <w:rPr>
          <w:rFonts w:ascii="Times New Roman" w:hAnsi="Times New Roman"/>
          <w:sz w:val="24"/>
          <w:szCs w:val="24"/>
        </w:rPr>
      </w:pPr>
    </w:p>
    <w:p w:rsidR="009B3512" w:rsidRPr="00C61488" w:rsidRDefault="009B3512" w:rsidP="00C61488">
      <w:pPr>
        <w:spacing w:line="480" w:lineRule="auto"/>
        <w:jc w:val="both"/>
        <w:rPr>
          <w:rFonts w:ascii="Times New Roman" w:hAnsi="Times New Roman"/>
          <w:b/>
          <w:sz w:val="24"/>
          <w:szCs w:val="24"/>
        </w:rPr>
      </w:pPr>
      <w:r w:rsidRPr="00C61488">
        <w:rPr>
          <w:rFonts w:ascii="Times New Roman" w:hAnsi="Times New Roman"/>
          <w:b/>
          <w:sz w:val="24"/>
          <w:szCs w:val="24"/>
        </w:rPr>
        <w:t>CONCLUSION</w:t>
      </w:r>
      <w:r w:rsidR="00C61488">
        <w:rPr>
          <w:rFonts w:ascii="Times New Roman" w:hAnsi="Times New Roman"/>
          <w:b/>
          <w:sz w:val="24"/>
          <w:szCs w:val="24"/>
        </w:rPr>
        <w:t>:</w:t>
      </w:r>
    </w:p>
    <w:p w:rsidR="00CF3F68" w:rsidRPr="00C61488" w:rsidRDefault="00A84DB9" w:rsidP="00C61488">
      <w:pPr>
        <w:spacing w:line="480" w:lineRule="auto"/>
        <w:jc w:val="both"/>
        <w:rPr>
          <w:rFonts w:ascii="Times New Roman" w:hAnsi="Times New Roman"/>
          <w:sz w:val="24"/>
          <w:szCs w:val="24"/>
        </w:rPr>
      </w:pPr>
      <w:r w:rsidRPr="00C61488">
        <w:rPr>
          <w:rFonts w:ascii="Times New Roman" w:hAnsi="Times New Roman"/>
          <w:sz w:val="24"/>
          <w:szCs w:val="24"/>
        </w:rPr>
        <w:t>In conclusion, we were capable to match each unlabeled bottle to the ionic compound recorded in each set. By recording which solution reacted with other solutions, then using graphs and solubility logic, we were able to determine which solutions should and should not have reacted. By matching the number of reactions that should have occurred with the number of reactions we recorded in the lab, we correctly labeled the bottles.</w:t>
      </w:r>
    </w:p>
    <w:sectPr w:rsidR="00CF3F68" w:rsidRPr="00C614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characterSpacingControl w:val="doNotCompress"/>
  <w:compat/>
  <w:rsids>
    <w:rsidRoot w:val="000843BC"/>
    <w:rsid w:val="000843BC"/>
    <w:rsid w:val="002F755F"/>
    <w:rsid w:val="005D2405"/>
    <w:rsid w:val="009B3512"/>
    <w:rsid w:val="00A84DB9"/>
    <w:rsid w:val="00C61488"/>
    <w:rsid w:val="00CF3F68"/>
    <w:rsid w:val="00D6004D"/>
    <w:rsid w:val="00DF21C6"/>
    <w:rsid w:val="00F951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90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Realtech</dc:creator>
  <cp:lastModifiedBy>user</cp:lastModifiedBy>
  <cp:revision>2</cp:revision>
  <dcterms:created xsi:type="dcterms:W3CDTF">2020-07-11T12:01:00Z</dcterms:created>
  <dcterms:modified xsi:type="dcterms:W3CDTF">2020-07-11T12:01:00Z</dcterms:modified>
</cp:coreProperties>
</file>